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1A" w:rsidRPr="00D44B82" w:rsidRDefault="00D44B82" w:rsidP="00D44B82">
      <w:pPr>
        <w:pBdr>
          <w:bottom w:val="single" w:sz="4" w:space="1" w:color="auto"/>
        </w:pBdr>
        <w:jc w:val="center"/>
        <w:rPr>
          <w:color w:val="FF0000"/>
          <w:sz w:val="52"/>
        </w:rPr>
      </w:pPr>
      <w:r>
        <w:rPr>
          <w:color w:val="FF0000"/>
          <w:sz w:val="52"/>
        </w:rPr>
        <w:t xml:space="preserve">ÚKOLY </w:t>
      </w:r>
      <w:r w:rsidRPr="00D44B82">
        <w:rPr>
          <w:color w:val="FF0000"/>
          <w:sz w:val="52"/>
        </w:rPr>
        <w:t>13. 4. – 19. 4.</w:t>
      </w:r>
    </w:p>
    <w:p w:rsidR="00A7251B" w:rsidRPr="00A7251B" w:rsidRDefault="00A7251B">
      <w:pPr>
        <w:rPr>
          <w:b/>
          <w:sz w:val="24"/>
        </w:rPr>
      </w:pPr>
      <w:r w:rsidRPr="00A7251B">
        <w:rPr>
          <w:b/>
          <w:sz w:val="24"/>
        </w:rPr>
        <w:t>Český jazyk:</w:t>
      </w:r>
    </w:p>
    <w:p w:rsidR="00A7251B" w:rsidRPr="00A7251B" w:rsidRDefault="00A7251B" w:rsidP="00A7251B">
      <w:pPr>
        <w:pStyle w:val="Odstavecseseznamem"/>
        <w:numPr>
          <w:ilvl w:val="0"/>
          <w:numId w:val="1"/>
        </w:numPr>
        <w:rPr>
          <w:b/>
        </w:rPr>
      </w:pPr>
      <w:r w:rsidRPr="00A7251B">
        <w:rPr>
          <w:b/>
        </w:rPr>
        <w:t xml:space="preserve">Procvičujeme slovesný způsob. Jako </w:t>
      </w:r>
      <w:r w:rsidR="007562A5">
        <w:rPr>
          <w:b/>
        </w:rPr>
        <w:t>výukový</w:t>
      </w:r>
      <w:r>
        <w:rPr>
          <w:b/>
        </w:rPr>
        <w:t xml:space="preserve"> materiál můžete použít tato tři</w:t>
      </w:r>
      <w:r w:rsidRPr="00A7251B">
        <w:rPr>
          <w:b/>
        </w:rPr>
        <w:t xml:space="preserve"> videa:</w:t>
      </w:r>
    </w:p>
    <w:p w:rsidR="00D44B82" w:rsidRPr="007C136E" w:rsidRDefault="00D44B82" w:rsidP="00D40971">
      <w:pPr>
        <w:spacing w:after="0"/>
        <w:rPr>
          <w:b/>
        </w:rPr>
      </w:pPr>
      <w:r w:rsidRPr="007C136E">
        <w:rPr>
          <w:b/>
        </w:rPr>
        <w:t>Způsob oznamovací:</w:t>
      </w:r>
    </w:p>
    <w:p w:rsidR="00D44B82" w:rsidRDefault="00160726" w:rsidP="00D40971">
      <w:pPr>
        <w:spacing w:after="0"/>
      </w:pPr>
      <w:hyperlink r:id="rId5" w:history="1">
        <w:r w:rsidR="00D44B82" w:rsidRPr="005744B9">
          <w:rPr>
            <w:rStyle w:val="Hypertextovodkaz"/>
          </w:rPr>
          <w:t>https://www.youtube.com/watch?v=1rDQYUtwRH4&amp;feature=share&amp;fbclid=IwAR12iHWHUI63nqbO2cdp3yWgEX1Zm6mvN9Fyo3JiqLlYIRnz16wpI9rCg1M</w:t>
        </w:r>
      </w:hyperlink>
    </w:p>
    <w:p w:rsidR="00D44B82" w:rsidRPr="007C136E" w:rsidRDefault="00D44B82" w:rsidP="00D40971">
      <w:pPr>
        <w:spacing w:after="0"/>
        <w:rPr>
          <w:b/>
        </w:rPr>
      </w:pPr>
      <w:r w:rsidRPr="007C136E">
        <w:rPr>
          <w:b/>
        </w:rPr>
        <w:t>Způsob rozkazovací:</w:t>
      </w:r>
    </w:p>
    <w:p w:rsidR="00D44B82" w:rsidRDefault="00160726" w:rsidP="00D40971">
      <w:pPr>
        <w:spacing w:after="0"/>
        <w:rPr>
          <w:rStyle w:val="Hypertextovodkaz"/>
        </w:rPr>
      </w:pPr>
      <w:hyperlink r:id="rId6" w:history="1">
        <w:r w:rsidR="00D44B82" w:rsidRPr="005744B9">
          <w:rPr>
            <w:rStyle w:val="Hypertextovodkaz"/>
          </w:rPr>
          <w:t>https://www.youtube.com/watch?v=Lwc1_FuMGkg</w:t>
        </w:r>
      </w:hyperlink>
    </w:p>
    <w:p w:rsidR="00EF08CC" w:rsidRPr="007C136E" w:rsidRDefault="00EF08CC" w:rsidP="00D40971">
      <w:pPr>
        <w:spacing w:after="0"/>
        <w:rPr>
          <w:rStyle w:val="Hypertextovodkaz"/>
          <w:b/>
          <w:color w:val="auto"/>
          <w:u w:val="none"/>
        </w:rPr>
      </w:pPr>
      <w:r w:rsidRPr="007C136E">
        <w:rPr>
          <w:rStyle w:val="Hypertextovodkaz"/>
          <w:b/>
          <w:color w:val="auto"/>
          <w:u w:val="none"/>
        </w:rPr>
        <w:t>Způsob podmiňovací:</w:t>
      </w:r>
    </w:p>
    <w:p w:rsidR="00EF08CC" w:rsidRDefault="00160726" w:rsidP="00D40971">
      <w:pPr>
        <w:spacing w:after="0"/>
        <w:rPr>
          <w:rStyle w:val="Hypertextovodkaz"/>
        </w:rPr>
      </w:pPr>
      <w:hyperlink r:id="rId7" w:history="1">
        <w:r w:rsidR="00EF08CC" w:rsidRPr="001E4B8E">
          <w:rPr>
            <w:rStyle w:val="Hypertextovodkaz"/>
          </w:rPr>
          <w:t>https://www.youtube.com/watch?v=Wwsj_HZza7Y&amp;feature=share&amp;fbclid=IwAR0e4cjuCXyd0GpIsfmN8qEbQf_7Z8rYuVixz7V5tayyiQ77a5TwE9P1wCU</w:t>
        </w:r>
      </w:hyperlink>
    </w:p>
    <w:p w:rsidR="00A7251B" w:rsidRPr="00A7251B" w:rsidRDefault="00A7251B" w:rsidP="00A7251B">
      <w:pPr>
        <w:pStyle w:val="Odstavecseseznamem"/>
        <w:numPr>
          <w:ilvl w:val="0"/>
          <w:numId w:val="1"/>
        </w:numPr>
        <w:rPr>
          <w:b/>
        </w:rPr>
      </w:pPr>
      <w:r w:rsidRPr="00A7251B"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A5AD34F" wp14:editId="596928EE">
            <wp:simplePos x="0" y="0"/>
            <wp:positionH relativeFrom="column">
              <wp:posOffset>47625</wp:posOffset>
            </wp:positionH>
            <wp:positionV relativeFrom="paragraph">
              <wp:posOffset>216535</wp:posOffset>
            </wp:positionV>
            <wp:extent cx="459613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87" y="21527"/>
                <wp:lineTo x="2148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působ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51B">
        <w:rPr>
          <w:b/>
        </w:rPr>
        <w:t>Do školního sešitu si přep</w:t>
      </w:r>
      <w:r>
        <w:rPr>
          <w:b/>
        </w:rPr>
        <w:t>ište nebo nalepte tento přehled:</w:t>
      </w:r>
    </w:p>
    <w:p w:rsidR="00EF08CC" w:rsidRDefault="00EF08CC"/>
    <w:p w:rsidR="00A7251B" w:rsidRDefault="00A7251B"/>
    <w:p w:rsidR="00A7251B" w:rsidRPr="00A7251B" w:rsidRDefault="00A7251B" w:rsidP="00A7251B"/>
    <w:p w:rsidR="00A7251B" w:rsidRPr="00A7251B" w:rsidRDefault="00A7251B" w:rsidP="00A7251B"/>
    <w:p w:rsidR="00A7251B" w:rsidRPr="00A7251B" w:rsidRDefault="00A7251B" w:rsidP="00A7251B"/>
    <w:p w:rsidR="00A7251B" w:rsidRPr="00A7251B" w:rsidRDefault="00A7251B" w:rsidP="00A7251B"/>
    <w:p w:rsidR="00A7251B" w:rsidRPr="00A7251B" w:rsidRDefault="00A7251B" w:rsidP="00A7251B"/>
    <w:p w:rsidR="00A7251B" w:rsidRPr="00A7251B" w:rsidRDefault="00A7251B" w:rsidP="00A7251B"/>
    <w:p w:rsidR="00A7251B" w:rsidRPr="00A7251B" w:rsidRDefault="00A7251B" w:rsidP="00A7251B"/>
    <w:p w:rsidR="00A7251B" w:rsidRDefault="00A7251B" w:rsidP="00A7251B"/>
    <w:p w:rsidR="00231102" w:rsidRPr="00B3699B" w:rsidRDefault="00D55B2F" w:rsidP="00A7251B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Nebo</w:t>
      </w:r>
      <w:r w:rsidR="006E2F0A">
        <w:rPr>
          <w:b/>
        </w:rPr>
        <w:t xml:space="preserve"> si</w:t>
      </w:r>
      <w:r w:rsidR="007562A5">
        <w:rPr>
          <w:b/>
        </w:rPr>
        <w:t xml:space="preserve"> tvary</w:t>
      </w:r>
      <w:r w:rsidR="00A7251B">
        <w:rPr>
          <w:b/>
        </w:rPr>
        <w:t xml:space="preserve"> rozkazovacího</w:t>
      </w:r>
      <w:r w:rsidR="00231102">
        <w:rPr>
          <w:b/>
        </w:rPr>
        <w:t xml:space="preserve"> a podmiňovacího</w:t>
      </w:r>
      <w:r w:rsidR="00A7251B">
        <w:rPr>
          <w:b/>
        </w:rPr>
        <w:t xml:space="preserve"> způsobu</w:t>
      </w:r>
      <w:r>
        <w:rPr>
          <w:b/>
        </w:rPr>
        <w:t xml:space="preserve"> zopakujte na</w:t>
      </w:r>
      <w:r w:rsidR="00A7251B">
        <w:rPr>
          <w:b/>
        </w:rPr>
        <w:t xml:space="preserve"> str. 154</w:t>
      </w:r>
      <w:r w:rsidR="00231102">
        <w:rPr>
          <w:b/>
        </w:rPr>
        <w:t xml:space="preserve"> a 156</w:t>
      </w:r>
      <w:r w:rsidR="00A7251B">
        <w:rPr>
          <w:b/>
        </w:rPr>
        <w:t xml:space="preserve"> v učebnici –</w:t>
      </w:r>
      <w:r w:rsidR="007562A5">
        <w:rPr>
          <w:b/>
        </w:rPr>
        <w:t xml:space="preserve"> </w:t>
      </w:r>
      <w:r w:rsidR="00A7251B">
        <w:rPr>
          <w:b/>
        </w:rPr>
        <w:t xml:space="preserve">oranžový rámeček. </w:t>
      </w:r>
      <w:r w:rsidR="005D58C8" w:rsidRPr="005D58C8">
        <w:t>Pozor na tvar „bychom“!</w:t>
      </w:r>
    </w:p>
    <w:p w:rsidR="00B3699B" w:rsidRPr="00B3699B" w:rsidRDefault="00F11874" w:rsidP="00B3699B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Můžete využít</w:t>
      </w:r>
      <w:r w:rsidR="00B3699B">
        <w:rPr>
          <w:b/>
        </w:rPr>
        <w:t xml:space="preserve"> online procvičování: </w:t>
      </w:r>
      <w:hyperlink r:id="rId10" w:history="1">
        <w:r w:rsidR="00B3699B" w:rsidRPr="000B23A3">
          <w:rPr>
            <w:rStyle w:val="Hypertextovodkaz"/>
            <w:b/>
          </w:rPr>
          <w:t>https://www.skolasnadhledem.cz/game/20</w:t>
        </w:r>
      </w:hyperlink>
    </w:p>
    <w:p w:rsidR="00231102" w:rsidRDefault="00A7251B" w:rsidP="00A7251B">
      <w:pPr>
        <w:pStyle w:val="Odstavecseseznamem"/>
        <w:numPr>
          <w:ilvl w:val="0"/>
          <w:numId w:val="1"/>
        </w:numPr>
        <w:jc w:val="both"/>
      </w:pPr>
      <w:r w:rsidRPr="00A7251B">
        <w:rPr>
          <w:b/>
        </w:rPr>
        <w:t>Úkol</w:t>
      </w:r>
      <w:r w:rsidR="00231102">
        <w:rPr>
          <w:b/>
        </w:rPr>
        <w:t>y</w:t>
      </w:r>
      <w:r w:rsidRPr="00A7251B">
        <w:rPr>
          <w:b/>
        </w:rPr>
        <w:t xml:space="preserve"> do sešitu:</w:t>
      </w:r>
      <w:r>
        <w:t xml:space="preserve"> </w:t>
      </w:r>
    </w:p>
    <w:p w:rsidR="00A7251B" w:rsidRDefault="00231102" w:rsidP="00A7251B">
      <w:pPr>
        <w:pStyle w:val="Odstavecseseznamem"/>
        <w:numPr>
          <w:ilvl w:val="0"/>
          <w:numId w:val="1"/>
        </w:numPr>
        <w:jc w:val="both"/>
      </w:pPr>
      <w:r>
        <w:t xml:space="preserve">a) </w:t>
      </w:r>
      <w:r w:rsidR="00A7251B">
        <w:t xml:space="preserve">Napiš v oznamovacím způsobu názvy pěti činností, které běžně dělají děti ve třídě. Přikaž jim, aby tyto činnosti dělaly – použij </w:t>
      </w:r>
      <w:r w:rsidR="00A7251B" w:rsidRPr="005D58C8">
        <w:rPr>
          <w:u w:val="single"/>
        </w:rPr>
        <w:t>rozkazovací způsob</w:t>
      </w:r>
      <w:r w:rsidR="00A7251B">
        <w:t>.</w:t>
      </w:r>
    </w:p>
    <w:p w:rsidR="00D44B82" w:rsidRDefault="00A7251B" w:rsidP="00A7251B">
      <w:pPr>
        <w:pStyle w:val="Odstavecseseznamem"/>
        <w:rPr>
          <w:b/>
        </w:rPr>
      </w:pPr>
      <w:r w:rsidRPr="00A7251B">
        <w:rPr>
          <w:b/>
        </w:rPr>
        <w:t xml:space="preserve">Např.: děti cvičí – cvičte! </w:t>
      </w:r>
    </w:p>
    <w:p w:rsidR="00B3699B" w:rsidRDefault="00B3699B" w:rsidP="00A7251B">
      <w:pPr>
        <w:pStyle w:val="Odstavecseseznamem"/>
      </w:pPr>
      <w:r w:rsidRPr="00B3699B">
        <w:t xml:space="preserve">b) </w:t>
      </w:r>
      <w:r>
        <w:t>Napiš v </w:t>
      </w:r>
      <w:r w:rsidRPr="005D58C8">
        <w:rPr>
          <w:u w:val="single"/>
        </w:rPr>
        <w:t>podmiňovacím způsobu</w:t>
      </w:r>
      <w:r>
        <w:t>, co bys dělal/a, kdybys vyhrál/la 10 milionů korun. Vymysli alespoň 4 věty.</w:t>
      </w:r>
      <w:r w:rsidR="005D58C8">
        <w:t xml:space="preserve"> </w:t>
      </w:r>
    </w:p>
    <w:p w:rsidR="00B3699B" w:rsidRDefault="00B3699B" w:rsidP="00A7251B">
      <w:pPr>
        <w:pStyle w:val="Odstavecseseznamem"/>
      </w:pPr>
      <w:r>
        <w:t xml:space="preserve">c) </w:t>
      </w:r>
      <w:proofErr w:type="spellStart"/>
      <w:r w:rsidRPr="006E2F0A">
        <w:rPr>
          <w:b/>
        </w:rPr>
        <w:t>cv</w:t>
      </w:r>
      <w:proofErr w:type="spellEnd"/>
      <w:r w:rsidRPr="006E2F0A">
        <w:rPr>
          <w:b/>
        </w:rPr>
        <w:t>. 2/str. 156 v učebnici</w:t>
      </w:r>
      <w:r>
        <w:t>: Pomůcka – „bě</w:t>
      </w:r>
      <w:r w:rsidRPr="00B3699B">
        <w:rPr>
          <w:b/>
        </w:rPr>
        <w:t>ž</w:t>
      </w:r>
      <w:r>
        <w:t xml:space="preserve"> – oni bě</w:t>
      </w:r>
      <w:r w:rsidRPr="00B3699B">
        <w:rPr>
          <w:b/>
        </w:rPr>
        <w:t>ž</w:t>
      </w:r>
      <w:r>
        <w:t>í“</w:t>
      </w:r>
    </w:p>
    <w:p w:rsidR="005D58C8" w:rsidRDefault="005D58C8" w:rsidP="005D58C8">
      <w:pPr>
        <w:pStyle w:val="Odstavecseseznamem"/>
        <w:numPr>
          <w:ilvl w:val="0"/>
          <w:numId w:val="1"/>
        </w:numPr>
        <w:rPr>
          <w:b/>
        </w:rPr>
      </w:pPr>
      <w:r w:rsidRPr="005D58C8">
        <w:rPr>
          <w:b/>
        </w:rPr>
        <w:t xml:space="preserve">Pracovní sešit – </w:t>
      </w:r>
      <w:proofErr w:type="spellStart"/>
      <w:r w:rsidRPr="005D58C8">
        <w:rPr>
          <w:b/>
        </w:rPr>
        <w:t>cv</w:t>
      </w:r>
      <w:proofErr w:type="spellEnd"/>
      <w:r w:rsidRPr="005D58C8">
        <w:rPr>
          <w:b/>
        </w:rPr>
        <w:t xml:space="preserve">. 5 a 6/str. 31 a </w:t>
      </w:r>
      <w:proofErr w:type="spellStart"/>
      <w:r w:rsidRPr="005D58C8">
        <w:rPr>
          <w:b/>
        </w:rPr>
        <w:t>cv</w:t>
      </w:r>
      <w:proofErr w:type="spellEnd"/>
      <w:r w:rsidRPr="005D58C8">
        <w:rPr>
          <w:b/>
        </w:rPr>
        <w:t>. 7,8 a 10/str. 32</w:t>
      </w:r>
    </w:p>
    <w:p w:rsidR="005D58C8" w:rsidRPr="005D58C8" w:rsidRDefault="009444AF" w:rsidP="005D58C8">
      <w:pPr>
        <w:pStyle w:val="Odstavecseseznamem"/>
        <w:numPr>
          <w:ilvl w:val="0"/>
          <w:numId w:val="1"/>
        </w:numPr>
      </w:pPr>
      <w:r>
        <w:t>„</w:t>
      </w:r>
      <w:proofErr w:type="spellStart"/>
      <w:r w:rsidR="005D58C8" w:rsidRPr="005D58C8">
        <w:t>Testíky</w:t>
      </w:r>
      <w:proofErr w:type="spellEnd"/>
      <w:r>
        <w:t xml:space="preserve"> – slovesný způsob a opakování“</w:t>
      </w:r>
      <w:r w:rsidR="005D58C8" w:rsidRPr="005D58C8">
        <w:t xml:space="preserve"> v Google </w:t>
      </w:r>
      <w:proofErr w:type="spellStart"/>
      <w:r w:rsidR="005D58C8" w:rsidRPr="005D58C8">
        <w:t>Classroom</w:t>
      </w:r>
      <w:proofErr w:type="spellEnd"/>
    </w:p>
    <w:p w:rsidR="00A7251B" w:rsidRDefault="00B3699B" w:rsidP="00A7251B">
      <w:pPr>
        <w:rPr>
          <w:b/>
        </w:rPr>
      </w:pPr>
      <w:r>
        <w:rPr>
          <w:b/>
        </w:rPr>
        <w:t>Procvičování navíc:</w:t>
      </w:r>
    </w:p>
    <w:p w:rsidR="00B3699B" w:rsidRDefault="00160726" w:rsidP="005D58C8">
      <w:pPr>
        <w:spacing w:after="0"/>
        <w:rPr>
          <w:b/>
        </w:rPr>
      </w:pPr>
      <w:hyperlink r:id="rId11" w:history="1">
        <w:r w:rsidR="00B3699B" w:rsidRPr="000B23A3">
          <w:rPr>
            <w:rStyle w:val="Hypertextovodkaz"/>
            <w:b/>
          </w:rPr>
          <w:t>http://dum.zsamskrovi.cz/cj-test-vy_32_inovace_051</w:t>
        </w:r>
      </w:hyperlink>
    </w:p>
    <w:p w:rsidR="00B3699B" w:rsidRDefault="00160726" w:rsidP="005D58C8">
      <w:pPr>
        <w:spacing w:after="0"/>
        <w:rPr>
          <w:b/>
        </w:rPr>
      </w:pPr>
      <w:hyperlink r:id="rId12" w:history="1">
        <w:r w:rsidR="00B3699B" w:rsidRPr="000B23A3">
          <w:rPr>
            <w:rStyle w:val="Hypertextovodkaz"/>
            <w:b/>
          </w:rPr>
          <w:t>https://zsbcupice.cz/hot-potatoes/cesky-jazyk/4.rocnik/slovesa3/zpusob1.htm</w:t>
        </w:r>
      </w:hyperlink>
    </w:p>
    <w:p w:rsidR="00B3699B" w:rsidRDefault="006E2F0A" w:rsidP="00A7251B">
      <w:pPr>
        <w:rPr>
          <w:b/>
          <w:sz w:val="24"/>
        </w:rPr>
      </w:pPr>
      <w:r>
        <w:rPr>
          <w:b/>
          <w:sz w:val="24"/>
        </w:rPr>
        <w:lastRenderedPageBreak/>
        <w:t>Matematika</w:t>
      </w:r>
    </w:p>
    <w:p w:rsidR="00ED6A57" w:rsidRPr="00ED6A57" w:rsidRDefault="006E2F0A" w:rsidP="00ED6A57">
      <w:pPr>
        <w:pStyle w:val="Odstavecseseznamem"/>
        <w:numPr>
          <w:ilvl w:val="0"/>
          <w:numId w:val="2"/>
        </w:numPr>
        <w:jc w:val="both"/>
      </w:pPr>
      <w:r w:rsidRPr="006E2F0A">
        <w:rPr>
          <w:b/>
        </w:rPr>
        <w:t xml:space="preserve">Zopakujeme a procvičíme si převody jednotek hmotnosti + </w:t>
      </w:r>
      <w:r w:rsidR="009E162A">
        <w:rPr>
          <w:b/>
        </w:rPr>
        <w:t>písemné dělení</w:t>
      </w:r>
      <w:r w:rsidRPr="006E2F0A">
        <w:rPr>
          <w:b/>
        </w:rPr>
        <w:t>.</w:t>
      </w:r>
      <w:r w:rsidR="00ED6A57">
        <w:rPr>
          <w:b/>
        </w:rPr>
        <w:t xml:space="preserve"> </w:t>
      </w:r>
    </w:p>
    <w:p w:rsidR="006E2F0A" w:rsidRPr="00ED6A57" w:rsidRDefault="00ED6A57" w:rsidP="00ED6A57">
      <w:pPr>
        <w:pStyle w:val="Odstavecseseznamem"/>
        <w:jc w:val="both"/>
      </w:pPr>
      <w:r w:rsidRPr="00ED6A57">
        <w:t xml:space="preserve">V páté třídě ještě rozšiřujeme učivo o metrický cent (q) a dekagram (dkg). V prezentaci jsou převody i s těmito jednotkami, nechávám tyto převody jako </w:t>
      </w:r>
      <w:r w:rsidRPr="00C244A6">
        <w:rPr>
          <w:u w:val="single"/>
        </w:rPr>
        <w:t>dobrovolný úkol</w:t>
      </w:r>
      <w:r w:rsidRPr="00ED6A57">
        <w:t xml:space="preserve">. </w:t>
      </w:r>
    </w:p>
    <w:p w:rsidR="006E2F0A" w:rsidRPr="00C121C3" w:rsidRDefault="00C121C3" w:rsidP="00C121C3">
      <w:r w:rsidRPr="00ED6A57">
        <w:rPr>
          <w:b/>
        </w:rPr>
        <w:t>Výukový materiál</w:t>
      </w:r>
      <w:r>
        <w:t xml:space="preserve"> – prezentace </w:t>
      </w:r>
      <w:r w:rsidR="00ED6A57">
        <w:t>nebo tyto</w:t>
      </w:r>
      <w:r>
        <w:t xml:space="preserve"> odkaz</w:t>
      </w:r>
      <w:r w:rsidR="00ED6A57">
        <w:t>y</w:t>
      </w:r>
      <w:r>
        <w:t>:</w:t>
      </w:r>
    </w:p>
    <w:p w:rsidR="00B3699B" w:rsidRDefault="00160726" w:rsidP="00A7251B">
      <w:pPr>
        <w:rPr>
          <w:b/>
        </w:rPr>
      </w:pPr>
      <w:hyperlink r:id="rId13" w:history="1">
        <w:r w:rsidR="00C121C3" w:rsidRPr="000B23A3">
          <w:rPr>
            <w:rStyle w:val="Hypertextovodkaz"/>
            <w:b/>
          </w:rPr>
          <w:t>https://skolakov.eu/matematika/4-trida/prevody-jednotek/jednotky-hmotnosti/prevody-jednotek-hmotnosti/vyber.htm</w:t>
        </w:r>
      </w:hyperlink>
    </w:p>
    <w:p w:rsidR="0061237F" w:rsidRDefault="00160726" w:rsidP="00A7251B">
      <w:pPr>
        <w:rPr>
          <w:b/>
        </w:rPr>
      </w:pPr>
      <w:hyperlink r:id="rId14" w:history="1">
        <w:r w:rsidR="0061237F" w:rsidRPr="000B23A3">
          <w:rPr>
            <w:rStyle w:val="Hypertextovodkaz"/>
            <w:b/>
          </w:rPr>
          <w:t>https://skolakov.eu/matematika/4-trida/prevody-jednotek/jednotky-hmotnosti/prevody-jednotek-hmotnosti-typ2/vyber.htm</w:t>
        </w:r>
      </w:hyperlink>
    </w:p>
    <w:p w:rsidR="008E5AAC" w:rsidRDefault="008E5AAC" w:rsidP="001715EC">
      <w:pPr>
        <w:pStyle w:val="Odstavecseseznamem"/>
        <w:numPr>
          <w:ilvl w:val="0"/>
          <w:numId w:val="2"/>
        </w:numPr>
        <w:ind w:left="1080"/>
        <w:jc w:val="both"/>
      </w:pPr>
      <w:r>
        <w:t xml:space="preserve">Do školního sešitu si přepište nebo nalepte </w:t>
      </w:r>
      <w:r w:rsidR="005346FC">
        <w:t>tyto</w:t>
      </w:r>
      <w:r>
        <w:t xml:space="preserve"> tabulk</w:t>
      </w:r>
      <w:r w:rsidR="005346FC">
        <w:t>y.</w:t>
      </w:r>
    </w:p>
    <w:p w:rsidR="008E5AAC" w:rsidRDefault="00005059" w:rsidP="008E5AAC">
      <w:pPr>
        <w:pStyle w:val="Odstavecseseznamem"/>
        <w:ind w:left="1080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A9B8594" wp14:editId="1B60723C">
            <wp:simplePos x="0" y="0"/>
            <wp:positionH relativeFrom="column">
              <wp:posOffset>100330</wp:posOffset>
            </wp:positionH>
            <wp:positionV relativeFrom="paragraph">
              <wp:posOffset>111125</wp:posOffset>
            </wp:positionV>
            <wp:extent cx="2428875" cy="1452245"/>
            <wp:effectExtent l="0" t="0" r="9525" b="0"/>
            <wp:wrapTight wrapText="bothSides">
              <wp:wrapPolygon edited="0">
                <wp:start x="0" y="0"/>
                <wp:lineTo x="0" y="21251"/>
                <wp:lineTo x="21515" y="21251"/>
                <wp:lineTo x="2151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dnotky hmotnost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AAC" w:rsidRDefault="008E5AAC" w:rsidP="008E5AAC">
      <w:pPr>
        <w:pStyle w:val="Odstavecseseznamem"/>
        <w:ind w:left="1080"/>
      </w:pPr>
    </w:p>
    <w:p w:rsidR="008E5AAC" w:rsidRDefault="008E5AAC" w:rsidP="008E5AAC">
      <w:pPr>
        <w:pStyle w:val="Odstavecseseznamem"/>
        <w:ind w:left="1080"/>
      </w:pPr>
    </w:p>
    <w:p w:rsidR="008E5AAC" w:rsidRDefault="008E5AAC" w:rsidP="008E5AAC">
      <w:pPr>
        <w:pStyle w:val="Odstavecseseznamem"/>
        <w:ind w:left="1080"/>
      </w:pPr>
    </w:p>
    <w:p w:rsidR="008E5AAC" w:rsidRDefault="008E5AAC" w:rsidP="008E5AAC">
      <w:pPr>
        <w:pStyle w:val="Odstavecseseznamem"/>
        <w:ind w:left="1080"/>
      </w:pPr>
    </w:p>
    <w:p w:rsidR="008E5AAC" w:rsidRDefault="008E5AAC" w:rsidP="008E5AAC">
      <w:pPr>
        <w:pStyle w:val="Odstavecseseznamem"/>
        <w:ind w:left="1080"/>
      </w:pPr>
    </w:p>
    <w:p w:rsidR="008E5AAC" w:rsidRDefault="008E5AAC" w:rsidP="008E5AAC">
      <w:pPr>
        <w:pStyle w:val="Odstavecseseznamem"/>
        <w:ind w:left="1080"/>
      </w:pPr>
    </w:p>
    <w:p w:rsidR="008E5AAC" w:rsidRDefault="008E5AAC" w:rsidP="008E5AAC">
      <w:pPr>
        <w:pStyle w:val="Odstavecseseznamem"/>
        <w:ind w:left="1080"/>
      </w:pPr>
    </w:p>
    <w:p w:rsidR="00005059" w:rsidRDefault="00121BFA" w:rsidP="008E5AAC">
      <w:pPr>
        <w:pStyle w:val="Odstavecseseznamem"/>
        <w:ind w:left="1080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744D95A" wp14:editId="775307DE">
            <wp:simplePos x="0" y="0"/>
            <wp:positionH relativeFrom="column">
              <wp:posOffset>14605</wp:posOffset>
            </wp:positionH>
            <wp:positionV relativeFrom="paragraph">
              <wp:posOffset>267970</wp:posOffset>
            </wp:positionV>
            <wp:extent cx="5760720" cy="1029970"/>
            <wp:effectExtent l="0" t="0" r="0" b="0"/>
            <wp:wrapTight wrapText="bothSides">
              <wp:wrapPolygon edited="0">
                <wp:start x="0" y="0"/>
                <wp:lineTo x="0" y="21174"/>
                <wp:lineTo x="21500" y="21174"/>
                <wp:lineTo x="215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.jpe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2"/>
                    <a:stretch/>
                  </pic:blipFill>
                  <pic:spPr bwMode="auto">
                    <a:xfrm>
                      <a:off x="0" y="0"/>
                      <a:ext cx="5760720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059" w:rsidRDefault="00005059" w:rsidP="008E5AAC">
      <w:pPr>
        <w:pStyle w:val="Odstavecseseznamem"/>
        <w:ind w:left="1080"/>
      </w:pPr>
    </w:p>
    <w:p w:rsidR="008E5AAC" w:rsidRDefault="008E5AAC" w:rsidP="008E5AAC">
      <w:pPr>
        <w:pStyle w:val="Odstavecseseznamem"/>
        <w:ind w:left="1080"/>
      </w:pPr>
    </w:p>
    <w:p w:rsidR="008E5AAC" w:rsidRPr="00A819E2" w:rsidRDefault="00E256D6" w:rsidP="008E5AAC">
      <w:pPr>
        <w:pStyle w:val="Odstavecseseznamem"/>
        <w:numPr>
          <w:ilvl w:val="0"/>
          <w:numId w:val="2"/>
        </w:numPr>
        <w:rPr>
          <w:b/>
        </w:rPr>
      </w:pPr>
      <w:r w:rsidRPr="00A819E2">
        <w:rPr>
          <w:b/>
        </w:rPr>
        <w:t>Do školního</w:t>
      </w:r>
      <w:r w:rsidR="005A246D">
        <w:rPr>
          <w:b/>
        </w:rPr>
        <w:t xml:space="preserve"> sešitu vypracujte tato cvičení:</w:t>
      </w:r>
    </w:p>
    <w:p w:rsidR="00E256D6" w:rsidRDefault="00E256D6" w:rsidP="00E256D6">
      <w:pPr>
        <w:pStyle w:val="Odstavecseseznamem"/>
      </w:pPr>
      <w:proofErr w:type="spellStart"/>
      <w:r>
        <w:t>cv</w:t>
      </w:r>
      <w:proofErr w:type="spellEnd"/>
      <w:r>
        <w:t>.</w:t>
      </w:r>
      <w:r w:rsidR="00A819E2">
        <w:t xml:space="preserve"> </w:t>
      </w:r>
      <w:r>
        <w:t xml:space="preserve">5 a 6/str. 80, </w:t>
      </w:r>
      <w:proofErr w:type="spellStart"/>
      <w:r>
        <w:t>cv</w:t>
      </w:r>
      <w:proofErr w:type="spellEnd"/>
      <w:r>
        <w:t xml:space="preserve"> 8/str. 81</w:t>
      </w:r>
    </w:p>
    <w:p w:rsidR="005D3054" w:rsidRDefault="005D3054" w:rsidP="00E256D6">
      <w:pPr>
        <w:pStyle w:val="Odstavecseseznamem"/>
      </w:pPr>
    </w:p>
    <w:p w:rsidR="00A819E2" w:rsidRPr="009E162A" w:rsidRDefault="009E162A" w:rsidP="00A819E2">
      <w:pPr>
        <w:pStyle w:val="Odstavecseseznamem"/>
        <w:numPr>
          <w:ilvl w:val="0"/>
          <w:numId w:val="2"/>
        </w:numPr>
        <w:rPr>
          <w:b/>
        </w:rPr>
      </w:pPr>
      <w:r w:rsidRPr="009E162A">
        <w:rPr>
          <w:b/>
        </w:rPr>
        <w:t xml:space="preserve">Vypočítej příklady + </w:t>
      </w:r>
      <w:r w:rsidR="007E0B7B">
        <w:rPr>
          <w:b/>
        </w:rPr>
        <w:t xml:space="preserve">proveď </w:t>
      </w:r>
      <w:r w:rsidRPr="009E162A">
        <w:rPr>
          <w:b/>
        </w:rPr>
        <w:t>zkoušku:</w:t>
      </w:r>
    </w:p>
    <w:p w:rsidR="009E162A" w:rsidRDefault="009E162A" w:rsidP="009E162A">
      <w:pPr>
        <w:pStyle w:val="Odstavecseseznamem"/>
        <w:rPr>
          <w:sz w:val="28"/>
        </w:rPr>
      </w:pPr>
      <w:r w:rsidRPr="009E162A">
        <w:rPr>
          <w:sz w:val="28"/>
        </w:rPr>
        <w:t>169 686 : 33 =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236 086 : 42 =</w:t>
      </w:r>
    </w:p>
    <w:p w:rsidR="005D3054" w:rsidRPr="009E162A" w:rsidRDefault="005D3054" w:rsidP="009E162A">
      <w:pPr>
        <w:pStyle w:val="Odstavecseseznamem"/>
        <w:rPr>
          <w:sz w:val="28"/>
        </w:rPr>
      </w:pPr>
    </w:p>
    <w:p w:rsidR="00A819E2" w:rsidRPr="00A819E2" w:rsidRDefault="00A819E2" w:rsidP="00A819E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„</w:t>
      </w:r>
      <w:proofErr w:type="spellStart"/>
      <w:r w:rsidRPr="00A819E2">
        <w:rPr>
          <w:b/>
        </w:rPr>
        <w:t>Testíky</w:t>
      </w:r>
      <w:proofErr w:type="spellEnd"/>
      <w:r w:rsidR="00A23AFC">
        <w:rPr>
          <w:b/>
        </w:rPr>
        <w:t xml:space="preserve"> – jednotky času</w:t>
      </w:r>
      <w:r w:rsidR="00CE0A2B">
        <w:rPr>
          <w:b/>
        </w:rPr>
        <w:t xml:space="preserve"> +</w:t>
      </w:r>
      <w:r w:rsidR="00A23AFC">
        <w:rPr>
          <w:b/>
        </w:rPr>
        <w:t xml:space="preserve"> geometrie</w:t>
      </w:r>
      <w:r>
        <w:rPr>
          <w:b/>
        </w:rPr>
        <w:t>“</w:t>
      </w:r>
      <w:r w:rsidRPr="00A819E2">
        <w:rPr>
          <w:b/>
        </w:rPr>
        <w:t xml:space="preserve"> v Google </w:t>
      </w:r>
      <w:proofErr w:type="spellStart"/>
      <w:r w:rsidRPr="00A819E2">
        <w:rPr>
          <w:b/>
        </w:rPr>
        <w:t>Classroom</w:t>
      </w:r>
      <w:proofErr w:type="spellEnd"/>
    </w:p>
    <w:p w:rsidR="00C121C3" w:rsidRDefault="00C121C3" w:rsidP="00A7251B">
      <w:pPr>
        <w:rPr>
          <w:b/>
        </w:rPr>
      </w:pPr>
    </w:p>
    <w:p w:rsidR="005D3054" w:rsidRDefault="005D3054" w:rsidP="00A7251B">
      <w:pPr>
        <w:rPr>
          <w:b/>
          <w:sz w:val="24"/>
        </w:rPr>
      </w:pPr>
    </w:p>
    <w:p w:rsidR="005D3054" w:rsidRDefault="005D3054" w:rsidP="00A7251B">
      <w:pPr>
        <w:rPr>
          <w:b/>
          <w:sz w:val="24"/>
        </w:rPr>
      </w:pPr>
    </w:p>
    <w:p w:rsidR="005D3054" w:rsidRDefault="005D3054" w:rsidP="00A7251B">
      <w:pPr>
        <w:rPr>
          <w:b/>
          <w:sz w:val="24"/>
        </w:rPr>
      </w:pPr>
    </w:p>
    <w:p w:rsidR="005D3054" w:rsidRDefault="005D3054" w:rsidP="00A7251B">
      <w:pPr>
        <w:rPr>
          <w:b/>
          <w:sz w:val="24"/>
        </w:rPr>
      </w:pPr>
    </w:p>
    <w:p w:rsidR="008927F5" w:rsidRDefault="008927F5" w:rsidP="00A7251B">
      <w:pPr>
        <w:rPr>
          <w:b/>
          <w:sz w:val="24"/>
        </w:rPr>
      </w:pPr>
    </w:p>
    <w:p w:rsidR="0017045F" w:rsidRPr="0017045F" w:rsidRDefault="0017045F" w:rsidP="00A7251B">
      <w:pPr>
        <w:rPr>
          <w:b/>
          <w:sz w:val="24"/>
        </w:rPr>
      </w:pPr>
      <w:r w:rsidRPr="0017045F">
        <w:rPr>
          <w:b/>
          <w:sz w:val="24"/>
        </w:rPr>
        <w:lastRenderedPageBreak/>
        <w:t>Angličtina</w:t>
      </w:r>
    </w:p>
    <w:p w:rsidR="002E45CE" w:rsidRPr="002E45CE" w:rsidRDefault="00EC3F55" w:rsidP="002E45CE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EC3F55">
        <w:rPr>
          <w:b/>
        </w:rPr>
        <w:t>Pokračujeme v lekci 5B</w:t>
      </w:r>
      <w:r w:rsidR="002E45CE">
        <w:rPr>
          <w:b/>
        </w:rPr>
        <w:t>, přidáme další slovní zásobu – nábytek (</w:t>
      </w:r>
      <w:proofErr w:type="spellStart"/>
      <w:r w:rsidR="002E45CE">
        <w:rPr>
          <w:b/>
        </w:rPr>
        <w:t>Furniture</w:t>
      </w:r>
      <w:proofErr w:type="spellEnd"/>
      <w:r w:rsidR="002E45CE">
        <w:rPr>
          <w:b/>
        </w:rPr>
        <w:t xml:space="preserve">) – str. 84 v pracovním sešitě – napsat do slovníčku. </w:t>
      </w:r>
      <w:r w:rsidR="002E45CE" w:rsidRPr="002E45CE">
        <w:t>Procvičov</w:t>
      </w:r>
      <w:r w:rsidR="00275D0A">
        <w:t>ání</w:t>
      </w:r>
      <w:r w:rsidR="008A496A">
        <w:t xml:space="preserve"> </w:t>
      </w:r>
      <w:r w:rsidR="002E45CE" w:rsidRPr="002E45CE">
        <w:t>- p</w:t>
      </w:r>
      <w:r w:rsidRPr="002E45CE">
        <w:t>oslech</w:t>
      </w:r>
      <w:r w:rsidRPr="00EC3F55">
        <w:t xml:space="preserve">: </w:t>
      </w:r>
      <w:r w:rsidR="002E45CE">
        <w:t>cv.6a/str. 55</w:t>
      </w:r>
    </w:p>
    <w:p w:rsidR="00EC3F55" w:rsidRDefault="00160726" w:rsidP="002E45CE">
      <w:pPr>
        <w:pStyle w:val="Odstavecseseznamem"/>
        <w:jc w:val="both"/>
      </w:pPr>
      <w:hyperlink r:id="rId17" w:history="1">
        <w:r w:rsidR="002E45CE" w:rsidRPr="000B23A3">
          <w:rPr>
            <w:rStyle w:val="Hypertextovodkaz"/>
          </w:rPr>
          <w:t>https://elt.oup.com/student/project/level1/unit05/audio?cc=cz&amp;selLanguage=cs</w:t>
        </w:r>
      </w:hyperlink>
    </w:p>
    <w:p w:rsidR="00275D0A" w:rsidRDefault="00275D0A" w:rsidP="002E45CE">
      <w:pPr>
        <w:pStyle w:val="Odstavecseseznamem"/>
        <w:jc w:val="both"/>
      </w:pPr>
    </w:p>
    <w:p w:rsidR="00275D0A" w:rsidRPr="00275D0A" w:rsidRDefault="00275D0A" w:rsidP="00275D0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275D0A">
        <w:rPr>
          <w:b/>
        </w:rPr>
        <w:t>Křížovka:</w:t>
      </w:r>
    </w:p>
    <w:p w:rsidR="008E7195" w:rsidRDefault="00653A1E" w:rsidP="002E45CE">
      <w:pPr>
        <w:pStyle w:val="Odstavecseseznamem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81466C6" wp14:editId="51B796FD">
            <wp:simplePos x="0" y="0"/>
            <wp:positionH relativeFrom="column">
              <wp:posOffset>461645</wp:posOffset>
            </wp:positionH>
            <wp:positionV relativeFrom="paragraph">
              <wp:posOffset>5715</wp:posOffset>
            </wp:positionV>
            <wp:extent cx="4905375" cy="3509645"/>
            <wp:effectExtent l="0" t="0" r="9525" b="0"/>
            <wp:wrapTight wrapText="bothSides">
              <wp:wrapPolygon edited="0">
                <wp:start x="0" y="0"/>
                <wp:lineTo x="0" y="21455"/>
                <wp:lineTo x="21558" y="21455"/>
                <wp:lineTo x="21558" y="0"/>
                <wp:lineTo x="0" y="0"/>
              </wp:wrapPolygon>
            </wp:wrapTight>
            <wp:docPr id="366" name="Obrázek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Křížovka AJ lekce 5B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5"/>
                    <a:stretch/>
                  </pic:blipFill>
                  <pic:spPr bwMode="auto">
                    <a:xfrm>
                      <a:off x="0" y="0"/>
                      <a:ext cx="4905375" cy="3509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8E7195" w:rsidRDefault="008E7195" w:rsidP="002E45CE">
      <w:pPr>
        <w:pStyle w:val="Odstavecseseznamem"/>
        <w:jc w:val="both"/>
        <w:rPr>
          <w:b/>
        </w:rPr>
      </w:pPr>
    </w:p>
    <w:p w:rsidR="00B5761A" w:rsidRDefault="00B5761A" w:rsidP="00B5761A">
      <w:pPr>
        <w:pStyle w:val="Odstavecseseznamem"/>
        <w:numPr>
          <w:ilvl w:val="0"/>
          <w:numId w:val="2"/>
        </w:numPr>
      </w:pPr>
      <w:proofErr w:type="spellStart"/>
      <w:r w:rsidRPr="00B5761A">
        <w:rPr>
          <w:b/>
        </w:rPr>
        <w:t>Cv</w:t>
      </w:r>
      <w:proofErr w:type="spellEnd"/>
      <w:r w:rsidRPr="00B5761A">
        <w:rPr>
          <w:b/>
        </w:rPr>
        <w:t>. 7a/str. 55 v učebnici</w:t>
      </w:r>
      <w:r>
        <w:t xml:space="preserve"> – přečíst si text, překládat – úkolem je popsat místnosti A-E – do </w:t>
      </w:r>
      <w:r w:rsidR="008A496A">
        <w:t>sešitu (pouze názvy místností).</w:t>
      </w:r>
    </w:p>
    <w:p w:rsidR="00B5761A" w:rsidRPr="00744A5C" w:rsidRDefault="00B5761A" w:rsidP="00B5761A">
      <w:pPr>
        <w:pStyle w:val="Odstavecseseznamem"/>
        <w:rPr>
          <w:i/>
        </w:rPr>
      </w:pPr>
      <w:r w:rsidRPr="00744A5C">
        <w:rPr>
          <w:i/>
        </w:rPr>
        <w:t>(Úkol navíc: překreslit plánek bytu na A4 a dokreslit vybavení pokoje podle textu.)</w:t>
      </w:r>
    </w:p>
    <w:p w:rsidR="005D3054" w:rsidRDefault="005D3054" w:rsidP="00B5761A">
      <w:pPr>
        <w:pStyle w:val="Odstavecseseznamem"/>
      </w:pPr>
    </w:p>
    <w:p w:rsidR="00B5761A" w:rsidRDefault="00B5761A" w:rsidP="00326593">
      <w:pPr>
        <w:pStyle w:val="Odstavecseseznamem"/>
        <w:numPr>
          <w:ilvl w:val="0"/>
          <w:numId w:val="2"/>
        </w:numPr>
        <w:jc w:val="both"/>
      </w:pPr>
      <w:r w:rsidRPr="00326593">
        <w:rPr>
          <w:b/>
        </w:rPr>
        <w:t xml:space="preserve">Pracovní sešit – </w:t>
      </w:r>
      <w:proofErr w:type="spellStart"/>
      <w:r w:rsidRPr="00326593">
        <w:rPr>
          <w:b/>
        </w:rPr>
        <w:t>cv</w:t>
      </w:r>
      <w:proofErr w:type="spellEnd"/>
      <w:r w:rsidRPr="00326593">
        <w:rPr>
          <w:b/>
        </w:rPr>
        <w:t>. 1b/str. 44</w:t>
      </w:r>
      <w:r>
        <w:t xml:space="preserve"> – doplnit další slovíčka z</w:t>
      </w:r>
      <w:r w:rsidR="00326593">
        <w:t> </w:t>
      </w:r>
      <w:r>
        <w:t>rámečku</w:t>
      </w:r>
      <w:r w:rsidR="00326593" w:rsidRPr="00326593">
        <w:t xml:space="preserve">, </w:t>
      </w:r>
      <w:proofErr w:type="spellStart"/>
      <w:r w:rsidR="00326593" w:rsidRPr="00326593">
        <w:rPr>
          <w:b/>
        </w:rPr>
        <w:t>cv</w:t>
      </w:r>
      <w:proofErr w:type="spellEnd"/>
      <w:r w:rsidR="00326593" w:rsidRPr="00326593">
        <w:rPr>
          <w:b/>
        </w:rPr>
        <w:t>. 2/str. 44</w:t>
      </w:r>
      <w:r w:rsidR="00326593">
        <w:t xml:space="preserve"> – napsat věty podle sebe, kde „děláme“ tyto činnosti: „Snídám v kuchyni. =</w:t>
      </w:r>
      <w:r w:rsidR="00326593" w:rsidRPr="00326593">
        <w:rPr>
          <w:b/>
        </w:rPr>
        <w:t xml:space="preserve"> I</w:t>
      </w:r>
      <w:r w:rsidR="00326593">
        <w:t xml:space="preserve"> </w:t>
      </w:r>
      <w:proofErr w:type="spellStart"/>
      <w:r w:rsidR="00326593">
        <w:t>have</w:t>
      </w:r>
      <w:proofErr w:type="spellEnd"/>
      <w:r w:rsidR="00326593">
        <w:t xml:space="preserve"> </w:t>
      </w:r>
      <w:proofErr w:type="spellStart"/>
      <w:r w:rsidR="00326593">
        <w:t>breakfast</w:t>
      </w:r>
      <w:proofErr w:type="spellEnd"/>
      <w:r w:rsidR="00326593">
        <w:t xml:space="preserve"> </w:t>
      </w:r>
      <w:r w:rsidR="00326593" w:rsidRPr="00326593">
        <w:rPr>
          <w:b/>
        </w:rPr>
        <w:t xml:space="preserve">in </w:t>
      </w:r>
      <w:proofErr w:type="spellStart"/>
      <w:r w:rsidR="00326593" w:rsidRPr="00326593">
        <w:rPr>
          <w:b/>
        </w:rPr>
        <w:t>the</w:t>
      </w:r>
      <w:proofErr w:type="spellEnd"/>
      <w:r w:rsidR="00326593">
        <w:t xml:space="preserve"> </w:t>
      </w:r>
      <w:proofErr w:type="spellStart"/>
      <w:r w:rsidR="00326593">
        <w:t>kitchen</w:t>
      </w:r>
      <w:proofErr w:type="spellEnd"/>
      <w:r w:rsidR="00326593">
        <w:t xml:space="preserve">.“ U úkolu 5 a 6 pozor – I </w:t>
      </w:r>
      <w:proofErr w:type="spellStart"/>
      <w:r w:rsidR="00326593">
        <w:t>brush</w:t>
      </w:r>
      <w:proofErr w:type="spellEnd"/>
      <w:r w:rsidR="00326593">
        <w:t xml:space="preserve"> </w:t>
      </w:r>
      <w:r w:rsidR="00326593" w:rsidRPr="00326593">
        <w:rPr>
          <w:b/>
        </w:rPr>
        <w:t>my</w:t>
      </w:r>
      <w:r w:rsidR="00326593">
        <w:t xml:space="preserve"> </w:t>
      </w:r>
      <w:proofErr w:type="spellStart"/>
      <w:r w:rsidR="00326593">
        <w:t>teeth</w:t>
      </w:r>
      <w:proofErr w:type="spellEnd"/>
      <w:r w:rsidR="00326593">
        <w:t xml:space="preserve"> in </w:t>
      </w:r>
      <w:proofErr w:type="spellStart"/>
      <w:r w:rsidR="00326593">
        <w:t>the</w:t>
      </w:r>
      <w:proofErr w:type="spellEnd"/>
      <w:r w:rsidR="00326593">
        <w:t xml:space="preserve">…, I do </w:t>
      </w:r>
      <w:proofErr w:type="gramStart"/>
      <w:r w:rsidR="00326593" w:rsidRPr="00326593">
        <w:rPr>
          <w:b/>
        </w:rPr>
        <w:t>my</w:t>
      </w:r>
      <w:proofErr w:type="gramEnd"/>
      <w:r w:rsidR="00326593">
        <w:t xml:space="preserve"> </w:t>
      </w:r>
      <w:proofErr w:type="spellStart"/>
      <w:r w:rsidR="00326593">
        <w:t>homework</w:t>
      </w:r>
      <w:proofErr w:type="spellEnd"/>
      <w:r w:rsidR="00326593">
        <w:t xml:space="preserve"> in </w:t>
      </w:r>
      <w:proofErr w:type="spellStart"/>
      <w:r w:rsidR="00326593">
        <w:t>the</w:t>
      </w:r>
      <w:proofErr w:type="spellEnd"/>
      <w:r w:rsidR="00326593">
        <w:t xml:space="preserve"> …</w:t>
      </w:r>
    </w:p>
    <w:p w:rsidR="00326593" w:rsidRDefault="00326593" w:rsidP="00326593">
      <w:pPr>
        <w:pStyle w:val="Odstavecseseznamem"/>
        <w:jc w:val="both"/>
      </w:pPr>
    </w:p>
    <w:p w:rsidR="00326593" w:rsidRDefault="00326593" w:rsidP="00326593">
      <w:pPr>
        <w:pStyle w:val="Odstavecseseznamem"/>
        <w:numPr>
          <w:ilvl w:val="0"/>
          <w:numId w:val="2"/>
        </w:numPr>
        <w:jc w:val="both"/>
      </w:pPr>
      <w:r w:rsidRPr="00326593">
        <w:t>V </w:t>
      </w:r>
      <w:r>
        <w:t>G</w:t>
      </w:r>
      <w:r w:rsidRPr="00326593">
        <w:t xml:space="preserve">oogle </w:t>
      </w:r>
      <w:proofErr w:type="spellStart"/>
      <w:r w:rsidRPr="00326593">
        <w:t>Classroom</w:t>
      </w:r>
      <w:proofErr w:type="spellEnd"/>
      <w:r w:rsidRPr="00326593">
        <w:t xml:space="preserve"> je „</w:t>
      </w:r>
      <w:proofErr w:type="spellStart"/>
      <w:r w:rsidRPr="00326593">
        <w:t>testík</w:t>
      </w:r>
      <w:proofErr w:type="spellEnd"/>
      <w:r>
        <w:t xml:space="preserve"> – čtení s porozuměním</w:t>
      </w:r>
      <w:r w:rsidRPr="00326593">
        <w:t xml:space="preserve">, který vychází </w:t>
      </w:r>
      <w:proofErr w:type="gramStart"/>
      <w:r w:rsidRPr="00326593">
        <w:t>ze</w:t>
      </w:r>
      <w:proofErr w:type="gramEnd"/>
      <w:r w:rsidRPr="00326593">
        <w:t xml:space="preserve"> </w:t>
      </w:r>
      <w:r w:rsidRPr="00326593">
        <w:rPr>
          <w:b/>
        </w:rPr>
        <w:t>cv.5/str. 45 v pracovním sešitě</w:t>
      </w:r>
      <w:r>
        <w:t xml:space="preserve">. Test si vyzkoušejte a podle vyhodnocení pak napište </w:t>
      </w:r>
      <w:r w:rsidR="00275D0A">
        <w:t xml:space="preserve">správné </w:t>
      </w:r>
      <w:r>
        <w:t>odpovědi na otázky.</w:t>
      </w:r>
    </w:p>
    <w:p w:rsidR="00410F45" w:rsidRDefault="00410F45" w:rsidP="00410F45">
      <w:pPr>
        <w:pStyle w:val="Odstavecseseznamem"/>
      </w:pPr>
    </w:p>
    <w:p w:rsidR="008E7195" w:rsidRDefault="008E7195" w:rsidP="00410F45">
      <w:pPr>
        <w:jc w:val="both"/>
      </w:pPr>
    </w:p>
    <w:p w:rsidR="000D34F1" w:rsidRDefault="000D34F1" w:rsidP="00410F45">
      <w:pPr>
        <w:jc w:val="both"/>
      </w:pPr>
    </w:p>
    <w:p w:rsidR="000D34F1" w:rsidRDefault="000D34F1" w:rsidP="00410F45">
      <w:pPr>
        <w:jc w:val="both"/>
      </w:pPr>
    </w:p>
    <w:p w:rsidR="000D34F1" w:rsidRPr="00733361" w:rsidRDefault="000D34F1" w:rsidP="00410F45">
      <w:pPr>
        <w:jc w:val="both"/>
      </w:pPr>
    </w:p>
    <w:p w:rsidR="00733361" w:rsidRDefault="00733361" w:rsidP="00410F45">
      <w:pPr>
        <w:jc w:val="both"/>
        <w:rPr>
          <w:b/>
          <w:sz w:val="24"/>
        </w:rPr>
      </w:pPr>
    </w:p>
    <w:p w:rsidR="008E7195" w:rsidRDefault="008E7195" w:rsidP="00410F45">
      <w:pPr>
        <w:jc w:val="both"/>
        <w:rPr>
          <w:b/>
          <w:sz w:val="24"/>
        </w:rPr>
      </w:pPr>
    </w:p>
    <w:p w:rsidR="00410F45" w:rsidRDefault="00410F45" w:rsidP="00410F45">
      <w:pPr>
        <w:jc w:val="both"/>
        <w:rPr>
          <w:b/>
          <w:sz w:val="24"/>
        </w:rPr>
      </w:pPr>
      <w:r w:rsidRPr="00410F45">
        <w:rPr>
          <w:b/>
          <w:sz w:val="24"/>
        </w:rPr>
        <w:lastRenderedPageBreak/>
        <w:t xml:space="preserve">Vlastivěda – učivo </w:t>
      </w:r>
      <w:r w:rsidR="001B4830">
        <w:rPr>
          <w:b/>
          <w:sz w:val="24"/>
        </w:rPr>
        <w:t>je do 26</w:t>
      </w:r>
      <w:r>
        <w:rPr>
          <w:b/>
          <w:sz w:val="24"/>
        </w:rPr>
        <w:t>. 4.</w:t>
      </w:r>
      <w:r w:rsidRPr="00410F45">
        <w:rPr>
          <w:b/>
          <w:sz w:val="24"/>
        </w:rPr>
        <w:t>!</w:t>
      </w:r>
    </w:p>
    <w:p w:rsidR="006D389B" w:rsidRDefault="004D2B71" w:rsidP="004D2B71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4D2B71">
        <w:rPr>
          <w:b/>
        </w:rPr>
        <w:t xml:space="preserve">Kapitola 8 – Slovensko – náš </w:t>
      </w:r>
      <w:r w:rsidR="006D389B">
        <w:rPr>
          <w:b/>
        </w:rPr>
        <w:t>nejbližší soused, str. 35 – 37 v učebnici.</w:t>
      </w:r>
    </w:p>
    <w:p w:rsidR="00410F45" w:rsidRDefault="006D389B" w:rsidP="00D07386">
      <w:pPr>
        <w:jc w:val="both"/>
      </w:pPr>
      <w:r w:rsidRPr="00D07386">
        <w:rPr>
          <w:b/>
        </w:rPr>
        <w:t>Výukový materiál</w:t>
      </w:r>
      <w:r>
        <w:t xml:space="preserve"> – </w:t>
      </w:r>
      <w:r w:rsidRPr="0036310F">
        <w:rPr>
          <w:b/>
        </w:rPr>
        <w:t>prezentace</w:t>
      </w:r>
      <w:r>
        <w:t xml:space="preserve"> – projít </w:t>
      </w:r>
      <w:r w:rsidR="00D07386">
        <w:t>si, pročíst, jsou tam interaktivní cvičení, videa, práce s mapou a kvíz.</w:t>
      </w:r>
    </w:p>
    <w:p w:rsidR="00D07386" w:rsidRPr="0036310F" w:rsidRDefault="006F2BA2" w:rsidP="00D07386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36310F">
        <w:rPr>
          <w:b/>
        </w:rPr>
        <w:t>Pomocí učebnice vypracujte do sešitu zápis podle této osnovy:</w:t>
      </w:r>
    </w:p>
    <w:p w:rsidR="006F2BA2" w:rsidRDefault="006F2BA2" w:rsidP="006F2BA2">
      <w:pPr>
        <w:jc w:val="both"/>
      </w:pPr>
    </w:p>
    <w:p w:rsidR="006F2BA2" w:rsidRDefault="00444134" w:rsidP="006F2BA2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104140</wp:posOffset>
                </wp:positionV>
                <wp:extent cx="1295400" cy="685800"/>
                <wp:effectExtent l="0" t="0" r="19050" b="19050"/>
                <wp:wrapNone/>
                <wp:docPr id="365" name="Obdélní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0929F" id="Obdélník 365" o:spid="_x0000_s1026" style="position:absolute;margin-left:283.9pt;margin-top:8.2pt;width:102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" fillcolor="white [3201]" strokecolor="black [3200]" strokeweight="1pt"/>
            </w:pict>
          </mc:Fallback>
        </mc:AlternateContent>
      </w:r>
      <w:r w:rsidR="006F2BA2">
        <w:t>Název země: Slovenská republika</w:t>
      </w:r>
      <w:r>
        <w:tab/>
      </w:r>
      <w:r>
        <w:tab/>
      </w:r>
      <w:r>
        <w:tab/>
        <w:t>Vlajka:</w:t>
      </w:r>
    </w:p>
    <w:p w:rsidR="006F2BA2" w:rsidRDefault="006F2BA2" w:rsidP="006F2BA2">
      <w:r>
        <w:t>Hlavní město:</w:t>
      </w:r>
      <w:bookmarkStart w:id="0" w:name="_GoBack"/>
      <w:bookmarkEnd w:id="0"/>
    </w:p>
    <w:p w:rsidR="006F2BA2" w:rsidRDefault="006F2BA2" w:rsidP="006F2BA2">
      <w:r>
        <w:t xml:space="preserve">Počet obyvatel: </w:t>
      </w:r>
    </w:p>
    <w:p w:rsidR="006F2BA2" w:rsidRDefault="006F2BA2" w:rsidP="006F2BA2">
      <w:r>
        <w:t>Pohoří:</w:t>
      </w:r>
    </w:p>
    <w:p w:rsidR="006F2BA2" w:rsidRDefault="006F2BA2" w:rsidP="006F2BA2"/>
    <w:p w:rsidR="006F2BA2" w:rsidRDefault="006F2BA2" w:rsidP="006F2BA2">
      <w:r>
        <w:t>Řeky:</w:t>
      </w:r>
    </w:p>
    <w:p w:rsidR="006F2BA2" w:rsidRDefault="006F2BA2" w:rsidP="006F2BA2"/>
    <w:p w:rsidR="006F2BA2" w:rsidRDefault="006F2BA2" w:rsidP="006F2BA2">
      <w:r>
        <w:t>Nížiny:</w:t>
      </w:r>
    </w:p>
    <w:p w:rsidR="006F2BA2" w:rsidRDefault="006F2BA2" w:rsidP="006F2BA2"/>
    <w:p w:rsidR="006F2BA2" w:rsidRDefault="006F2BA2" w:rsidP="006F2BA2">
      <w:r>
        <w:t>Velká města:</w:t>
      </w:r>
    </w:p>
    <w:p w:rsidR="006F2BA2" w:rsidRDefault="006F2BA2" w:rsidP="006F2BA2"/>
    <w:p w:rsidR="006F2BA2" w:rsidRDefault="006F2BA2" w:rsidP="006F2BA2">
      <w:r>
        <w:t>Zemědělství:</w:t>
      </w:r>
    </w:p>
    <w:p w:rsidR="006F2BA2" w:rsidRDefault="006F2BA2" w:rsidP="006F2BA2"/>
    <w:p w:rsidR="006F2BA2" w:rsidRDefault="006F2BA2" w:rsidP="006F2BA2">
      <w:r>
        <w:t>Průmysl:</w:t>
      </w:r>
    </w:p>
    <w:p w:rsidR="006F2BA2" w:rsidRDefault="006F2BA2" w:rsidP="006F2BA2"/>
    <w:p w:rsidR="006F2BA2" w:rsidRDefault="006F2BA2" w:rsidP="006F2BA2">
      <w:r>
        <w:t>Zajímavosti, památky:</w:t>
      </w:r>
    </w:p>
    <w:p w:rsidR="00464EFE" w:rsidRDefault="00464EFE" w:rsidP="006F2BA2"/>
    <w:p w:rsidR="003A034F" w:rsidRDefault="007374D4" w:rsidP="007374D4">
      <w:pPr>
        <w:pStyle w:val="Odstavecseseznamem"/>
        <w:numPr>
          <w:ilvl w:val="0"/>
          <w:numId w:val="4"/>
        </w:numPr>
      </w:pPr>
      <w:r w:rsidRPr="007374D4">
        <w:rPr>
          <w:b/>
        </w:rPr>
        <w:t>„</w:t>
      </w:r>
      <w:proofErr w:type="spellStart"/>
      <w:r w:rsidRPr="007374D4">
        <w:rPr>
          <w:b/>
        </w:rPr>
        <w:t>Testík</w:t>
      </w:r>
      <w:proofErr w:type="spellEnd"/>
      <w:r w:rsidRPr="007374D4">
        <w:rPr>
          <w:b/>
        </w:rPr>
        <w:t xml:space="preserve">“ – Jak znáš Slovensko? </w:t>
      </w:r>
      <w:r w:rsidR="00872857">
        <w:t>v</w:t>
      </w:r>
      <w:r w:rsidRPr="00872857">
        <w:t xml:space="preserve"> Google </w:t>
      </w:r>
      <w:proofErr w:type="spellStart"/>
      <w:r w:rsidR="00494D72">
        <w:t>C</w:t>
      </w:r>
      <w:r w:rsidRPr="00872857">
        <w:t>lassroom</w:t>
      </w:r>
      <w:proofErr w:type="spellEnd"/>
      <w:r w:rsidRPr="00872857">
        <w:t>.</w:t>
      </w:r>
    </w:p>
    <w:p w:rsidR="00802597" w:rsidRDefault="00802597" w:rsidP="00802597">
      <w:pPr>
        <w:pStyle w:val="Odstavecseseznamem"/>
      </w:pPr>
    </w:p>
    <w:p w:rsidR="003A034F" w:rsidRPr="003A034F" w:rsidRDefault="00444134" w:rsidP="00444134">
      <w:pPr>
        <w:pStyle w:val="Odstavecseseznamem"/>
        <w:numPr>
          <w:ilvl w:val="0"/>
          <w:numId w:val="4"/>
        </w:numPr>
        <w:jc w:val="both"/>
      </w:pPr>
      <w:r w:rsidRPr="00444134">
        <w:rPr>
          <w:b/>
        </w:rPr>
        <w:t xml:space="preserve">Úkoly navíc: </w:t>
      </w:r>
      <w:r w:rsidR="00C82744">
        <w:rPr>
          <w:b/>
        </w:rPr>
        <w:t xml:space="preserve"> </w:t>
      </w:r>
    </w:p>
    <w:p w:rsidR="006F2BA2" w:rsidRDefault="003A034F" w:rsidP="003A034F">
      <w:pPr>
        <w:pStyle w:val="Odstavecseseznamem"/>
        <w:jc w:val="both"/>
      </w:pPr>
      <w:r>
        <w:rPr>
          <w:b/>
        </w:rPr>
        <w:t>P</w:t>
      </w:r>
      <w:r w:rsidR="00444134" w:rsidRPr="00444134">
        <w:rPr>
          <w:b/>
        </w:rPr>
        <w:t>racovní list</w:t>
      </w:r>
      <w:r w:rsidR="00444134">
        <w:t xml:space="preserve"> – práce s mapou (vytisknout a nalepit d</w:t>
      </w:r>
      <w:r>
        <w:t>o sešitu nebo napsat jen řešení)</w:t>
      </w:r>
    </w:p>
    <w:p w:rsidR="003A034F" w:rsidRDefault="003A034F" w:rsidP="003A034F">
      <w:pPr>
        <w:pStyle w:val="Odstavecseseznamem"/>
        <w:jc w:val="both"/>
      </w:pPr>
      <w:r>
        <w:rPr>
          <w:b/>
        </w:rPr>
        <w:t>V</w:t>
      </w:r>
      <w:r w:rsidR="00444134">
        <w:rPr>
          <w:b/>
        </w:rPr>
        <w:t xml:space="preserve">yrobte si výukovou pomůcku </w:t>
      </w:r>
      <w:r w:rsidR="00444134">
        <w:t xml:space="preserve">– hra </w:t>
      </w:r>
      <w:r>
        <w:t>L</w:t>
      </w:r>
      <w:r w:rsidR="0014557A">
        <w:t>ot</w:t>
      </w:r>
      <w:r w:rsidR="00444134">
        <w:t xml:space="preserve">o </w:t>
      </w:r>
      <w:r>
        <w:t>– Slovenská republika</w:t>
      </w:r>
    </w:p>
    <w:p w:rsidR="00444134" w:rsidRDefault="003A034F" w:rsidP="003A034F">
      <w:pPr>
        <w:pStyle w:val="Odstavecseseznamem"/>
        <w:jc w:val="both"/>
      </w:pPr>
      <w:r>
        <w:t xml:space="preserve">Stranu 1 a 2 vytiskneme na papír A4. Stranu 3 vytiskneme na volnou rubovou stranu 2. stránky. List s barevným obrázkem na rubové straně rozstříháme na jednotlivé kartičky. Ty pak přikládáme na stranu 1 obrázkem nahoru podle odpovědí na otázky. Kontrolou správnosti odpovědí je správně složený obrázek. </w:t>
      </w:r>
      <w:r w:rsidR="00DA5200">
        <w:t xml:space="preserve">(Lze využít jen </w:t>
      </w:r>
      <w:r w:rsidR="0070123C">
        <w:t>texty</w:t>
      </w:r>
      <w:r w:rsidR="00DA5200">
        <w:t xml:space="preserve"> – sestavovat dvojice</w:t>
      </w:r>
      <w:r w:rsidR="00090760">
        <w:t>.</w:t>
      </w:r>
      <w:r w:rsidR="00DA5200">
        <w:t>)</w:t>
      </w:r>
    </w:p>
    <w:p w:rsidR="004B5A8E" w:rsidRPr="00C26F13" w:rsidRDefault="004B5A8E" w:rsidP="007374D4">
      <w:pPr>
        <w:jc w:val="both"/>
        <w:rPr>
          <w:b/>
        </w:rPr>
      </w:pPr>
      <w:r w:rsidRPr="00C26F13">
        <w:rPr>
          <w:b/>
        </w:rPr>
        <w:t xml:space="preserve">Úkoly pošlete ke kontrole do konce týdne na email </w:t>
      </w:r>
      <w:hyperlink r:id="rId19" w:history="1">
        <w:r w:rsidR="00C26F13" w:rsidRPr="00C26F13">
          <w:rPr>
            <w:rStyle w:val="Hypertextovodkaz"/>
            <w:b/>
          </w:rPr>
          <w:t>lucie.kovarcikova</w:t>
        </w:r>
        <w:r w:rsidR="00C26F13" w:rsidRPr="00C26F13">
          <w:rPr>
            <w:rStyle w:val="Hypertextovodkaz"/>
            <w:rFonts w:cstheme="minorHAnsi"/>
            <w:b/>
          </w:rPr>
          <w:t>@</w:t>
        </w:r>
        <w:r w:rsidR="00C26F13" w:rsidRPr="00C26F13">
          <w:rPr>
            <w:rStyle w:val="Hypertextovodkaz"/>
            <w:b/>
          </w:rPr>
          <w:t>zsklimkovice.cz</w:t>
        </w:r>
      </w:hyperlink>
      <w:r w:rsidRPr="00C26F13">
        <w:rPr>
          <w:b/>
        </w:rPr>
        <w:t>.</w:t>
      </w:r>
      <w:r w:rsidR="00C26F13" w:rsidRPr="00C26F13">
        <w:rPr>
          <w:b/>
        </w:rPr>
        <w:t xml:space="preserve"> Po předchozí domluvě můžu </w:t>
      </w:r>
      <w:r w:rsidR="00EE4135">
        <w:rPr>
          <w:b/>
        </w:rPr>
        <w:t xml:space="preserve">materiály </w:t>
      </w:r>
      <w:r w:rsidR="00C26F13" w:rsidRPr="00C26F13">
        <w:rPr>
          <w:b/>
        </w:rPr>
        <w:t>předat i v tištěné podobě ve škole.</w:t>
      </w:r>
    </w:p>
    <w:sectPr w:rsidR="004B5A8E" w:rsidRPr="00C2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C7F"/>
    <w:multiLevelType w:val="hybridMultilevel"/>
    <w:tmpl w:val="889C5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0136"/>
    <w:multiLevelType w:val="hybridMultilevel"/>
    <w:tmpl w:val="66FAF426"/>
    <w:lvl w:ilvl="0" w:tplc="808C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65315"/>
    <w:multiLevelType w:val="hybridMultilevel"/>
    <w:tmpl w:val="39864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F0B57"/>
    <w:multiLevelType w:val="hybridMultilevel"/>
    <w:tmpl w:val="844CF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82"/>
    <w:rsid w:val="00005059"/>
    <w:rsid w:val="00026CE9"/>
    <w:rsid w:val="000458C3"/>
    <w:rsid w:val="00090760"/>
    <w:rsid w:val="000D34F1"/>
    <w:rsid w:val="00121BFA"/>
    <w:rsid w:val="0014557A"/>
    <w:rsid w:val="0017045F"/>
    <w:rsid w:val="001831F8"/>
    <w:rsid w:val="001A2958"/>
    <w:rsid w:val="001B4830"/>
    <w:rsid w:val="001C513B"/>
    <w:rsid w:val="00204C11"/>
    <w:rsid w:val="00231102"/>
    <w:rsid w:val="00240150"/>
    <w:rsid w:val="00241F14"/>
    <w:rsid w:val="00275D0A"/>
    <w:rsid w:val="002A36AB"/>
    <w:rsid w:val="002E45CE"/>
    <w:rsid w:val="003219B2"/>
    <w:rsid w:val="00326593"/>
    <w:rsid w:val="0036310F"/>
    <w:rsid w:val="00370405"/>
    <w:rsid w:val="003A034F"/>
    <w:rsid w:val="003A6923"/>
    <w:rsid w:val="003B27DC"/>
    <w:rsid w:val="00410F45"/>
    <w:rsid w:val="00444134"/>
    <w:rsid w:val="00464EFE"/>
    <w:rsid w:val="004803D1"/>
    <w:rsid w:val="00494D72"/>
    <w:rsid w:val="00494DE4"/>
    <w:rsid w:val="004B5A8E"/>
    <w:rsid w:val="004D2B71"/>
    <w:rsid w:val="004E7A0A"/>
    <w:rsid w:val="005346FC"/>
    <w:rsid w:val="0053591A"/>
    <w:rsid w:val="005A246D"/>
    <w:rsid w:val="005B47C9"/>
    <w:rsid w:val="005D3054"/>
    <w:rsid w:val="005D58C8"/>
    <w:rsid w:val="0061237F"/>
    <w:rsid w:val="00621D23"/>
    <w:rsid w:val="00653A1E"/>
    <w:rsid w:val="00661B89"/>
    <w:rsid w:val="006B69F3"/>
    <w:rsid w:val="006D389B"/>
    <w:rsid w:val="006E2F0A"/>
    <w:rsid w:val="006F2BA2"/>
    <w:rsid w:val="0070123C"/>
    <w:rsid w:val="007123E7"/>
    <w:rsid w:val="00720B27"/>
    <w:rsid w:val="00733361"/>
    <w:rsid w:val="007345F6"/>
    <w:rsid w:val="007374D4"/>
    <w:rsid w:val="00744A5C"/>
    <w:rsid w:val="00750BA5"/>
    <w:rsid w:val="007562A5"/>
    <w:rsid w:val="007C136E"/>
    <w:rsid w:val="007E0B7B"/>
    <w:rsid w:val="00802597"/>
    <w:rsid w:val="00872857"/>
    <w:rsid w:val="008927F5"/>
    <w:rsid w:val="008977B5"/>
    <w:rsid w:val="008A1E8F"/>
    <w:rsid w:val="008A496A"/>
    <w:rsid w:val="008B678F"/>
    <w:rsid w:val="008C7745"/>
    <w:rsid w:val="008E5AAC"/>
    <w:rsid w:val="008E7195"/>
    <w:rsid w:val="00903CF5"/>
    <w:rsid w:val="009444AF"/>
    <w:rsid w:val="009E162A"/>
    <w:rsid w:val="00A23AFC"/>
    <w:rsid w:val="00A7251B"/>
    <w:rsid w:val="00A73D23"/>
    <w:rsid w:val="00A819E2"/>
    <w:rsid w:val="00AB4B8F"/>
    <w:rsid w:val="00B03C8A"/>
    <w:rsid w:val="00B26C9D"/>
    <w:rsid w:val="00B3699B"/>
    <w:rsid w:val="00B5761A"/>
    <w:rsid w:val="00BB4F46"/>
    <w:rsid w:val="00C121C3"/>
    <w:rsid w:val="00C244A6"/>
    <w:rsid w:val="00C26F13"/>
    <w:rsid w:val="00C72243"/>
    <w:rsid w:val="00C82744"/>
    <w:rsid w:val="00C87FB7"/>
    <w:rsid w:val="00CE0A2B"/>
    <w:rsid w:val="00D0586E"/>
    <w:rsid w:val="00D07386"/>
    <w:rsid w:val="00D3229F"/>
    <w:rsid w:val="00D34C19"/>
    <w:rsid w:val="00D40971"/>
    <w:rsid w:val="00D44B82"/>
    <w:rsid w:val="00D45474"/>
    <w:rsid w:val="00D55B2F"/>
    <w:rsid w:val="00DA5200"/>
    <w:rsid w:val="00E256D6"/>
    <w:rsid w:val="00E527E4"/>
    <w:rsid w:val="00EA7AF1"/>
    <w:rsid w:val="00EC3F55"/>
    <w:rsid w:val="00ED490E"/>
    <w:rsid w:val="00ED6A57"/>
    <w:rsid w:val="00EE4135"/>
    <w:rsid w:val="00EF08CC"/>
    <w:rsid w:val="00F02C9B"/>
    <w:rsid w:val="00F07031"/>
    <w:rsid w:val="00F11874"/>
    <w:rsid w:val="00F73E94"/>
    <w:rsid w:val="00F76B54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EDB"/>
  <w15:chartTrackingRefBased/>
  <w15:docId w15:val="{FEEFFF11-1219-4CFF-9713-26E1D94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4B8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7251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45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kolakov.eu/matematika/4-trida/prevody-jednotek/jednotky-hmotnosti/prevody-jednotek-hmotnosti/vyber.htm" TargetMode="External"/><Relationship Id="rId18" Type="http://schemas.openxmlformats.org/officeDocument/2006/relationships/image" Target="media/image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Wwsj_HZza7Y&amp;feature=share&amp;fbclid=IwAR0e4cjuCXyd0GpIsfmN8qEbQf_7Z8rYuVixz7V5tayyiQ77a5TwE9P1wCU" TargetMode="External"/><Relationship Id="rId12" Type="http://schemas.openxmlformats.org/officeDocument/2006/relationships/hyperlink" Target="https://zsbcupice.cz/hot-potatoes/cesky-jazyk/4.rocnik/slovesa3/zpusob1.htm" TargetMode="External"/><Relationship Id="rId17" Type="http://schemas.openxmlformats.org/officeDocument/2006/relationships/hyperlink" Target="https://elt.oup.com/student/project/level1/unit05/audio?cc=cz&amp;selLanguage=c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wc1_FuMGkg" TargetMode="External"/><Relationship Id="rId11" Type="http://schemas.openxmlformats.org/officeDocument/2006/relationships/hyperlink" Target="http://dum.zsamskrovi.cz/cj-test-vy_32_inovace_051" TargetMode="External"/><Relationship Id="rId5" Type="http://schemas.openxmlformats.org/officeDocument/2006/relationships/hyperlink" Target="https://www.youtube.com/watch?v=1rDQYUtwRH4&amp;feature=share&amp;fbclid=IwAR12iHWHUI63nqbO2cdp3yWgEX1Zm6mvN9Fyo3JiqLlYIRnz16wpI9rCg1M" TargetMode="External"/><Relationship Id="rId15" Type="http://schemas.openxmlformats.org/officeDocument/2006/relationships/image" Target="media/image2.JPG"/><Relationship Id="rId10" Type="http://schemas.openxmlformats.org/officeDocument/2006/relationships/hyperlink" Target="https://www.skolasnadhledem.cz/game/20" TargetMode="External"/><Relationship Id="rId19" Type="http://schemas.openxmlformats.org/officeDocument/2006/relationships/hyperlink" Target="mailto:lucie.kovarcikova@zsklimkovice.cz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skolakov.eu/matematika/4-trida/prevody-jednotek/jednotky-hmotnosti/prevody-jednotek-hmotnosti-typ2/vyber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4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106</cp:revision>
  <cp:lastPrinted>2020-04-08T17:18:00Z</cp:lastPrinted>
  <dcterms:created xsi:type="dcterms:W3CDTF">2020-04-03T16:49:00Z</dcterms:created>
  <dcterms:modified xsi:type="dcterms:W3CDTF">2020-04-10T08:58:00Z</dcterms:modified>
</cp:coreProperties>
</file>